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B548" w14:textId="77777777" w:rsidR="0005573C" w:rsidRPr="0005573C" w:rsidRDefault="0005573C" w:rsidP="0005573C">
      <w:pPr>
        <w:rPr>
          <w:rFonts w:ascii="Poppins" w:hAnsi="Poppins" w:cs="Poppins"/>
          <w:b/>
          <w:bCs/>
        </w:rPr>
      </w:pPr>
      <w:r w:rsidRPr="0005573C">
        <w:rPr>
          <w:rFonts w:ascii="Poppins" w:hAnsi="Poppins" w:cs="Poppins"/>
          <w:b/>
          <w:bCs/>
        </w:rPr>
        <w:t>Person Specification: Pregnancy Choices Practitioner/Counsellor</w:t>
      </w:r>
    </w:p>
    <w:p w14:paraId="401C4F0B" w14:textId="77777777" w:rsidR="0005573C" w:rsidRPr="0005573C" w:rsidRDefault="0005573C" w:rsidP="0005573C">
      <w:pPr>
        <w:numPr>
          <w:ilvl w:val="0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Qualifications and Training:</w:t>
      </w:r>
    </w:p>
    <w:p w14:paraId="19112234" w14:textId="77777777" w:rsidR="0005573C" w:rsidRPr="0005573C" w:rsidRDefault="0005573C" w:rsidP="0005573C">
      <w:pPr>
        <w:numPr>
          <w:ilvl w:val="1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Essential:</w:t>
      </w:r>
      <w:r w:rsidRPr="0005573C">
        <w:rPr>
          <w:rFonts w:ascii="Poppins" w:hAnsi="Poppins" w:cs="Poppins"/>
        </w:rPr>
        <w:t xml:space="preserve"> A Diploma in counselling.</w:t>
      </w:r>
    </w:p>
    <w:p w14:paraId="4159EA20" w14:textId="77777777" w:rsidR="0005573C" w:rsidRPr="0005573C" w:rsidRDefault="0005573C" w:rsidP="0005573C">
      <w:pPr>
        <w:numPr>
          <w:ilvl w:val="0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Experience:</w:t>
      </w:r>
    </w:p>
    <w:p w14:paraId="3177A12C" w14:textId="77777777" w:rsidR="0005573C" w:rsidRPr="0005573C" w:rsidRDefault="0005573C" w:rsidP="0005573C">
      <w:pPr>
        <w:numPr>
          <w:ilvl w:val="1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Essential:</w:t>
      </w:r>
      <w:r w:rsidRPr="0005573C">
        <w:rPr>
          <w:rFonts w:ascii="Poppins" w:hAnsi="Poppins" w:cs="Poppins"/>
        </w:rPr>
        <w:t xml:space="preserve"> Registration with BACP/COSCA/ACC.</w:t>
      </w:r>
    </w:p>
    <w:p w14:paraId="556EDCC4" w14:textId="77777777" w:rsidR="0005573C" w:rsidRPr="0005573C" w:rsidRDefault="0005573C" w:rsidP="0005573C">
      <w:pPr>
        <w:numPr>
          <w:ilvl w:val="1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Desirable:</w:t>
      </w:r>
      <w:r w:rsidRPr="0005573C">
        <w:rPr>
          <w:rFonts w:ascii="Poppins" w:hAnsi="Poppins" w:cs="Poppins"/>
        </w:rPr>
        <w:t xml:space="preserve"> Relevant other experience.</w:t>
      </w:r>
    </w:p>
    <w:p w14:paraId="1918257F" w14:textId="77777777" w:rsidR="0005573C" w:rsidRPr="0005573C" w:rsidRDefault="0005573C" w:rsidP="0005573C">
      <w:pPr>
        <w:numPr>
          <w:ilvl w:val="0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Professional Practice:</w:t>
      </w:r>
    </w:p>
    <w:p w14:paraId="4E6327E4" w14:textId="77777777" w:rsidR="0005573C" w:rsidRPr="0005573C" w:rsidRDefault="0005573C" w:rsidP="0005573C">
      <w:pPr>
        <w:numPr>
          <w:ilvl w:val="1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Essential:</w:t>
      </w:r>
      <w:r w:rsidRPr="0005573C">
        <w:rPr>
          <w:rFonts w:ascii="Poppins" w:hAnsi="Poppins" w:cs="Poppins"/>
        </w:rPr>
        <w:t xml:space="preserve"> Able to work some evenings/occasional weekends and attend regular supervision meetings.</w:t>
      </w:r>
    </w:p>
    <w:p w14:paraId="4CFE3CDB" w14:textId="77777777" w:rsidR="0005573C" w:rsidRPr="0005573C" w:rsidRDefault="0005573C" w:rsidP="0005573C">
      <w:pPr>
        <w:numPr>
          <w:ilvl w:val="0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Personal Attributes:</w:t>
      </w:r>
    </w:p>
    <w:p w14:paraId="2A9705E5" w14:textId="6E6005B8" w:rsidR="0005573C" w:rsidRPr="0005573C" w:rsidRDefault="0005573C" w:rsidP="0005573C">
      <w:pPr>
        <w:numPr>
          <w:ilvl w:val="1"/>
          <w:numId w:val="2"/>
        </w:numPr>
        <w:rPr>
          <w:rFonts w:ascii="Poppins" w:hAnsi="Poppins" w:cs="Poppins"/>
        </w:rPr>
      </w:pPr>
      <w:r w:rsidRPr="0005573C">
        <w:rPr>
          <w:rFonts w:ascii="Poppins" w:hAnsi="Poppins" w:cs="Poppins"/>
          <w:b/>
          <w:bCs/>
        </w:rPr>
        <w:t>Essential:</w:t>
      </w:r>
      <w:r w:rsidRPr="0005573C">
        <w:rPr>
          <w:rFonts w:ascii="Poppins" w:hAnsi="Poppins" w:cs="Poppins"/>
        </w:rPr>
        <w:t xml:space="preserve"> Must be a </w:t>
      </w:r>
      <w:r w:rsidRPr="0005573C">
        <w:rPr>
          <w:rFonts w:ascii="Poppins" w:hAnsi="Poppins" w:cs="Poppins"/>
          <w:b/>
          <w:bCs/>
        </w:rPr>
        <w:t>Christian</w:t>
      </w:r>
      <w:r w:rsidRPr="0005573C">
        <w:rPr>
          <w:rFonts w:ascii="Poppins" w:hAnsi="Poppins" w:cs="Poppins"/>
        </w:rPr>
        <w:t xml:space="preserve"> in accordance with the Equalities Act 2010 Occupational Requirement. The role is for a </w:t>
      </w:r>
      <w:r w:rsidRPr="0005573C">
        <w:rPr>
          <w:rFonts w:ascii="Poppins" w:hAnsi="Poppins" w:cs="Poppins"/>
          <w:b/>
          <w:bCs/>
        </w:rPr>
        <w:t>woman only</w:t>
      </w:r>
      <w:r w:rsidRPr="0005573C">
        <w:rPr>
          <w:rFonts w:ascii="Poppins" w:hAnsi="Poppins" w:cs="Poppins"/>
        </w:rPr>
        <w:t xml:space="preserve"> as a proportionate means of ensuring the safety and dignity of victims of sexual violence under the Equality Act 2010. Membership of a Christian church is also essen</w:t>
      </w:r>
      <w:r w:rsidR="003C2AC7">
        <w:rPr>
          <w:rFonts w:ascii="Poppins" w:hAnsi="Poppins" w:cs="Poppins"/>
        </w:rPr>
        <w:t>tial</w:t>
      </w:r>
    </w:p>
    <w:p w14:paraId="67847A7C" w14:textId="77777777" w:rsidR="00743B87" w:rsidRPr="0005573C" w:rsidRDefault="00743B87">
      <w:pPr>
        <w:rPr>
          <w:rFonts w:ascii="Poppins" w:hAnsi="Poppins" w:cs="Poppins"/>
        </w:rPr>
      </w:pPr>
    </w:p>
    <w:p w14:paraId="631108E4" w14:textId="77777777" w:rsidR="00743B87" w:rsidRPr="0005573C" w:rsidRDefault="00743B87">
      <w:pPr>
        <w:rPr>
          <w:rFonts w:ascii="Poppins" w:hAnsi="Poppins" w:cs="Poppins"/>
        </w:rPr>
      </w:pPr>
    </w:p>
    <w:p w14:paraId="43B79739" w14:textId="77777777" w:rsidR="00B82E69" w:rsidRPr="0005573C" w:rsidRDefault="00B82E69">
      <w:pPr>
        <w:rPr>
          <w:rFonts w:ascii="Poppins" w:hAnsi="Poppins" w:cs="Poppins"/>
        </w:rPr>
      </w:pPr>
    </w:p>
    <w:sectPr w:rsidR="00B82E69" w:rsidRPr="000557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114B" w14:textId="77777777" w:rsidR="00FB5ACA" w:rsidRDefault="00FB5ACA" w:rsidP="007141D1">
      <w:pPr>
        <w:spacing w:after="0" w:line="240" w:lineRule="auto"/>
      </w:pPr>
      <w:r>
        <w:separator/>
      </w:r>
    </w:p>
  </w:endnote>
  <w:endnote w:type="continuationSeparator" w:id="0">
    <w:p w14:paraId="23A8197D" w14:textId="77777777" w:rsidR="00FB5ACA" w:rsidRDefault="00FB5ACA" w:rsidP="0071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F6BD" w14:textId="77777777" w:rsidR="00FB5ACA" w:rsidRDefault="00FB5ACA" w:rsidP="007141D1">
      <w:pPr>
        <w:spacing w:after="0" w:line="240" w:lineRule="auto"/>
      </w:pPr>
      <w:r>
        <w:separator/>
      </w:r>
    </w:p>
  </w:footnote>
  <w:footnote w:type="continuationSeparator" w:id="0">
    <w:p w14:paraId="6C0B4B9C" w14:textId="77777777" w:rsidR="00FB5ACA" w:rsidRDefault="00FB5ACA" w:rsidP="0071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44BA" w14:textId="0660D24F" w:rsidR="007141D1" w:rsidRPr="007141D1" w:rsidRDefault="00BF7714" w:rsidP="00E20622">
    <w:pPr>
      <w:shd w:val="clear" w:color="auto" w:fill="FFFFFF"/>
      <w:spacing w:after="150"/>
      <w:ind w:left="2160"/>
      <w:outlineLvl w:val="0"/>
      <w:rPr>
        <w:rFonts w:ascii="Open Sans" w:hAnsi="Open Sans" w:cs="Open Sans"/>
        <w:color w:val="97BA5F"/>
        <w:kern w:val="36"/>
        <w:sz w:val="48"/>
        <w:szCs w:val="48"/>
      </w:rPr>
    </w:pPr>
    <w:r>
      <w:rPr>
        <w:noProof/>
      </w:rPr>
      <w:drawing>
        <wp:inline distT="0" distB="0" distL="0" distR="0" wp14:anchorId="1D558555" wp14:editId="74E8D728">
          <wp:extent cx="1468755" cy="508000"/>
          <wp:effectExtent l="0" t="0" r="0" b="6350"/>
          <wp:docPr id="1001891587" name="Picture 2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91587" name="Picture 2" descr="A logo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3482E" w14:textId="77777777" w:rsidR="007141D1" w:rsidRDefault="00714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4557"/>
    <w:multiLevelType w:val="multilevel"/>
    <w:tmpl w:val="D638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282915"/>
    <w:multiLevelType w:val="multilevel"/>
    <w:tmpl w:val="7E8C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661244">
    <w:abstractNumId w:val="0"/>
  </w:num>
  <w:num w:numId="2" w16cid:durableId="147891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87"/>
    <w:rsid w:val="0004493E"/>
    <w:rsid w:val="0005573C"/>
    <w:rsid w:val="00081F93"/>
    <w:rsid w:val="000C0A3D"/>
    <w:rsid w:val="001142BC"/>
    <w:rsid w:val="001230BE"/>
    <w:rsid w:val="00182FF7"/>
    <w:rsid w:val="00184110"/>
    <w:rsid w:val="001F1BAA"/>
    <w:rsid w:val="00214D49"/>
    <w:rsid w:val="002A3470"/>
    <w:rsid w:val="0035115E"/>
    <w:rsid w:val="003B1AD3"/>
    <w:rsid w:val="003B77B9"/>
    <w:rsid w:val="003C2AC7"/>
    <w:rsid w:val="004D695F"/>
    <w:rsid w:val="00621070"/>
    <w:rsid w:val="007141D1"/>
    <w:rsid w:val="00743B87"/>
    <w:rsid w:val="00826A4E"/>
    <w:rsid w:val="008D079B"/>
    <w:rsid w:val="009A0E9F"/>
    <w:rsid w:val="00A0619B"/>
    <w:rsid w:val="00B7369E"/>
    <w:rsid w:val="00B82E69"/>
    <w:rsid w:val="00BC7FC0"/>
    <w:rsid w:val="00BF7714"/>
    <w:rsid w:val="00DF5B92"/>
    <w:rsid w:val="00E20622"/>
    <w:rsid w:val="00E27C27"/>
    <w:rsid w:val="00E73187"/>
    <w:rsid w:val="00EA541A"/>
    <w:rsid w:val="00EC7BF5"/>
    <w:rsid w:val="00F41B54"/>
    <w:rsid w:val="00F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B9C01"/>
  <w15:chartTrackingRefBased/>
  <w15:docId w15:val="{A64D31AE-9CB1-4DFD-AD85-BAC3AA71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D1"/>
  </w:style>
  <w:style w:type="paragraph" w:styleId="Footer">
    <w:name w:val="footer"/>
    <w:basedOn w:val="Normal"/>
    <w:link w:val="FooterChar"/>
    <w:uiPriority w:val="99"/>
    <w:unhideWhenUsed/>
    <w:rsid w:val="00714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548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Holt</dc:creator>
  <cp:keywords/>
  <dc:description/>
  <cp:lastModifiedBy>Simon Oliver</cp:lastModifiedBy>
  <cp:revision>3</cp:revision>
  <dcterms:created xsi:type="dcterms:W3CDTF">2025-10-01T18:37:00Z</dcterms:created>
  <dcterms:modified xsi:type="dcterms:W3CDTF">2025-10-24T13:24:00Z</dcterms:modified>
</cp:coreProperties>
</file>